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744BD" w:rsidRDefault="00D1274D" w:rsidP="00A21FE6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Dobronín – </w:t>
            </w:r>
            <w:r w:rsidR="00A21FE6">
              <w:rPr>
                <w:b/>
                <w:bCs/>
                <w:sz w:val="28"/>
                <w:szCs w:val="28"/>
              </w:rPr>
              <w:t>plynofikace areálu</w:t>
            </w:r>
            <w:bookmarkStart w:id="0" w:name="_GoBack"/>
            <w:bookmarkEnd w:id="0"/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1FE6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1274D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aWZXPVDErK4VyWHZQvtu6znoda4=</ds:DigestValue>
    </ds:Reference>
  </ds:SignedInfo>
  <ds:SignatureValue>KsiNP1sYeYKLl4qLKCaNljtHSHX/goopJdJqvaJU6M4oN/Xtf3G36TvBNkt/MxAVP0oHItOvJyRgFB3nv59pzFGS2h6/3lqihy7Rd2fhyyqFJC08uwAQ6IdSeBO9tuuk2fB3sXPlDf/r3UJkdzyYaiFoojjGczQjvjg7AQ39caW1bfcIdKtTCeYYrcK6wsmmRZpovjh6GPQKbRTWLvw0iAIcCdIkWcFpDV9rZ+Qe/S0NR6uEm76cbhgFvJU4y20EIl7S4zxVULXIP8Dhr4zShkGea4MplFUbCbSAk/MA2zd/W9VOc3zGdPt1AT4pA2pitP9W3Y/vCQ4OQMXs7Amwsw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BP8214rcerdHBr4qqswLXjKrSAs=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Tq592JL0G7aFwsRgTcg8d3FiXtQ=</ds:DigestValue>
      </ds:Reference>
      <ds:Reference URI="/docProps/core.xml?ContentType=application/vnd.openxmlformats-package.core-properties+xml">
        <ds:DigestMethod Algorithm="http://www.w3.org/2000/09/xmldsig#sha1"/>
        <ds:DigestValue>RdsRbnrW0ccFRNEf0uHVaZeDfC8=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2017-04-19T12:21:06.1Z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5A55-6F0A-4FF7-9B76-B1385C34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16</cp:revision>
  <cp:lastPrinted>2013-03-04T13:07:00Z</cp:lastPrinted>
  <dcterms:created xsi:type="dcterms:W3CDTF">2016-05-04T13:53:00Z</dcterms:created>
  <dcterms:modified xsi:type="dcterms:W3CDTF">2017-04-11T08:42:00Z</dcterms:modified>
</cp:coreProperties>
</file>