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7E" w:rsidRDefault="0065587E">
      <w:pPr>
        <w:spacing w:line="280" w:lineRule="atLeast"/>
        <w:rPr>
          <w:rFonts w:cs="Arial"/>
          <w:b/>
        </w:rPr>
      </w:pPr>
      <w:bookmarkStart w:id="0" w:name="_GoBack"/>
      <w:bookmarkEnd w:id="0"/>
    </w:p>
    <w:p w:rsidR="0065587E" w:rsidRDefault="006E25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center"/>
        <w:rPr>
          <w:rFonts w:cs="Arial"/>
          <w:b/>
          <w:bCs/>
          <w:caps/>
        </w:rPr>
      </w:pPr>
      <w:r w:rsidRPr="0087013E">
        <w:rPr>
          <w:rFonts w:cs="Arial"/>
          <w:b/>
          <w:bCs/>
          <w:caps/>
        </w:rPr>
        <w:t xml:space="preserve">Čestné prohlášení </w:t>
      </w:r>
      <w:r w:rsidR="0050378B">
        <w:rPr>
          <w:rFonts w:cs="Arial"/>
          <w:b/>
          <w:bCs/>
          <w:caps/>
        </w:rPr>
        <w:t>uchazeče</w:t>
      </w:r>
      <w:r w:rsidRPr="0087013E">
        <w:rPr>
          <w:rFonts w:cs="Arial"/>
          <w:b/>
          <w:bCs/>
          <w:caps/>
        </w:rPr>
        <w:t xml:space="preserve"> ve smyslu § 68 odst. 3 zákona č. 137/2006 Sb., o veřejných zakázkách, ve znění pozdějších předpisů (dále jen „zákon“)</w:t>
      </w: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Default="006E2529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  <w:r w:rsidRPr="0087013E">
        <w:rPr>
          <w:rFonts w:cs="Arial"/>
          <w:b/>
          <w:bCs/>
        </w:rPr>
        <w:t>Místopřísežně prohlašuji, že:</w:t>
      </w: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Cs/>
        </w:rPr>
      </w:pPr>
      <w:r w:rsidRPr="0087013E">
        <w:rPr>
          <w:rFonts w:cs="Arial"/>
          <w:bCs/>
          <w:u w:val="single"/>
        </w:rPr>
        <w:t>nelze sestavit seznam statutárních orgánů nebo členů statutárních orgánů</w:t>
      </w:r>
      <w:r w:rsidRPr="0087013E">
        <w:rPr>
          <w:rFonts w:cs="Arial"/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87013E">
        <w:rPr>
          <w:rFonts w:cs="Arial"/>
          <w:bCs/>
          <w:u w:val="single"/>
        </w:rPr>
        <w:t>neboť takové osoby neexistují</w:t>
      </w:r>
      <w:r w:rsidR="0087013E">
        <w:rPr>
          <w:rFonts w:cs="Arial"/>
          <w:bCs/>
        </w:rPr>
        <w:t>,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87013E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bCs/>
        </w:rPr>
      </w:pPr>
      <w:r w:rsidRPr="0087013E">
        <w:rPr>
          <w:rFonts w:cs="Arial"/>
          <w:b/>
          <w:bCs/>
          <w:i/>
          <w:u w:val="single"/>
        </w:rPr>
        <w:t xml:space="preserve">nebo v případě, že takové osoby existují, je </w:t>
      </w:r>
      <w:r w:rsidR="005E3038">
        <w:rPr>
          <w:rFonts w:cs="Arial"/>
          <w:b/>
          <w:bCs/>
          <w:i/>
          <w:u w:val="single"/>
        </w:rPr>
        <w:t>zájemce</w:t>
      </w:r>
      <w:r w:rsidRPr="0087013E">
        <w:rPr>
          <w:rFonts w:cs="Arial"/>
          <w:b/>
          <w:bCs/>
          <w:i/>
          <w:u w:val="single"/>
        </w:rPr>
        <w:t xml:space="preserve"> povinen v tomto bodu prohlášení uvést jejich seznam)</w:t>
      </w:r>
      <w:r>
        <w:rPr>
          <w:rFonts w:cs="Arial"/>
          <w:b/>
          <w:bCs/>
          <w:i/>
          <w:u w:val="single"/>
        </w:rPr>
        <w:t>: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  <w:i/>
          <w:u w:val="single"/>
        </w:rPr>
      </w:pPr>
    </w:p>
    <w:p w:rsidR="0065587E" w:rsidRDefault="006E252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87013E">
        <w:rPr>
          <w:rFonts w:ascii="Arial" w:hAnsi="Arial" w:cs="Arial"/>
          <w:bCs/>
          <w:sz w:val="20"/>
          <w:szCs w:val="20"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</w:rPr>
      </w:pPr>
    </w:p>
    <w:p w:rsidR="0065587E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  <w:r w:rsidRPr="0087013E">
        <w:rPr>
          <w:rFonts w:cs="Arial"/>
          <w:bCs/>
          <w:highlight w:val="yellow"/>
        </w:rPr>
        <w:t xml:space="preserve">……………………………………….. 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</w:p>
    <w:p w:rsidR="0065587E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</w:rPr>
      </w:pPr>
      <w:r w:rsidRPr="0087013E">
        <w:rPr>
          <w:rFonts w:cs="Arial"/>
          <w:bCs/>
          <w:highlight w:val="yellow"/>
        </w:rPr>
        <w:t>………………………………………..</w:t>
      </w:r>
      <w:r w:rsidRPr="0087013E">
        <w:rPr>
          <w:rFonts w:cs="Arial"/>
          <w:bCs/>
        </w:rPr>
        <w:t xml:space="preserve">  (doplní </w:t>
      </w:r>
      <w:r w:rsidR="00AD16BF">
        <w:rPr>
          <w:rFonts w:cs="Arial"/>
          <w:bCs/>
        </w:rPr>
        <w:t>uchazeč</w:t>
      </w:r>
      <w:r w:rsidRPr="0087013E">
        <w:rPr>
          <w:rFonts w:cs="Arial"/>
          <w:bCs/>
        </w:rPr>
        <w:t>)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/>
          <w:bCs/>
        </w:rPr>
      </w:pPr>
      <w:r w:rsidRPr="0087013E">
        <w:rPr>
          <w:rFonts w:cs="Arial"/>
          <w:bCs/>
          <w:u w:val="single"/>
        </w:rPr>
        <w:t>nelze sestavit seznam vlastníků akcií</w:t>
      </w:r>
      <w:r w:rsidRPr="0087013E">
        <w:rPr>
          <w:rFonts w:cs="Arial"/>
          <w:bCs/>
        </w:rPr>
        <w:t xml:space="preserve">, jejichž souhrnná jmenovitá hodnota přesahuje 10 % základního kapitálu, </w:t>
      </w:r>
      <w:r w:rsidRPr="0087013E">
        <w:rPr>
          <w:rFonts w:cs="Arial"/>
          <w:bCs/>
          <w:u w:val="single"/>
        </w:rPr>
        <w:t xml:space="preserve">neboť níže podepsaný </w:t>
      </w:r>
      <w:r w:rsidR="005E3038">
        <w:rPr>
          <w:rFonts w:cs="Arial"/>
          <w:bCs/>
          <w:u w:val="single"/>
        </w:rPr>
        <w:t>zájemce</w:t>
      </w:r>
      <w:r w:rsidRPr="0087013E">
        <w:rPr>
          <w:rFonts w:cs="Arial"/>
          <w:bCs/>
          <w:u w:val="single"/>
        </w:rPr>
        <w:t xml:space="preserve"> není akciovou společností</w:t>
      </w:r>
      <w:r w:rsidRPr="0087013E">
        <w:rPr>
          <w:rFonts w:cs="Arial"/>
          <w:bCs/>
        </w:rPr>
        <w:t>,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87013E">
      <w:pPr>
        <w:spacing w:line="280" w:lineRule="atLeast"/>
        <w:rPr>
          <w:rFonts w:cs="Arial"/>
          <w:b/>
          <w:bCs/>
          <w:i/>
          <w:u w:val="single"/>
        </w:rPr>
      </w:pPr>
      <w:r w:rsidRPr="0087013E">
        <w:rPr>
          <w:rFonts w:cs="Arial"/>
          <w:b/>
          <w:bCs/>
          <w:i/>
          <w:u w:val="single"/>
        </w:rPr>
        <w:t>nebo</w:t>
      </w:r>
      <w:r w:rsidR="00563F3E">
        <w:rPr>
          <w:rFonts w:cs="Arial"/>
          <w:b/>
          <w:bCs/>
          <w:i/>
          <w:u w:val="single"/>
        </w:rPr>
        <w:t>,</w:t>
      </w:r>
      <w:r>
        <w:rPr>
          <w:rFonts w:cs="Arial"/>
          <w:b/>
          <w:bCs/>
          <w:i/>
          <w:u w:val="single"/>
        </w:rPr>
        <w:t xml:space="preserve"> je-li </w:t>
      </w:r>
      <w:r w:rsidR="005E3038">
        <w:rPr>
          <w:rFonts w:cs="Arial"/>
          <w:b/>
          <w:bCs/>
          <w:i/>
          <w:u w:val="single"/>
        </w:rPr>
        <w:t>zájemce</w:t>
      </w:r>
      <w:r>
        <w:rPr>
          <w:rFonts w:cs="Arial"/>
          <w:b/>
          <w:bCs/>
          <w:i/>
          <w:u w:val="single"/>
        </w:rPr>
        <w:t xml:space="preserve"> akciovou společností:</w:t>
      </w:r>
    </w:p>
    <w:p w:rsidR="0065587E" w:rsidRDefault="0065587E">
      <w:pPr>
        <w:spacing w:line="280" w:lineRule="atLeast"/>
        <w:rPr>
          <w:rFonts w:cs="Arial"/>
          <w:b/>
          <w:bCs/>
        </w:rPr>
      </w:pPr>
    </w:p>
    <w:p w:rsidR="0065587E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Cs/>
        </w:rPr>
      </w:pPr>
      <w:r w:rsidRPr="0087013E">
        <w:rPr>
          <w:rFonts w:cs="Arial"/>
          <w:bCs/>
        </w:rPr>
        <w:t>uvádím tento pravdivý seznam vlastníků akcií, jejichž souhrnn</w:t>
      </w:r>
      <w:r w:rsidR="0087013E" w:rsidRPr="0087013E">
        <w:rPr>
          <w:rFonts w:cs="Arial"/>
          <w:bCs/>
        </w:rPr>
        <w:t>á jmenovitá hodnota přesahuje 10</w:t>
      </w:r>
      <w:r w:rsidR="0087013E" w:rsidRPr="0087013E">
        <w:t> </w:t>
      </w:r>
      <w:r w:rsidRPr="0087013E">
        <w:rPr>
          <w:rFonts w:cs="Arial"/>
          <w:bCs/>
        </w:rPr>
        <w:t>% základního kapitálu: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  <w:r w:rsidRPr="0087013E">
        <w:rPr>
          <w:rFonts w:cs="Arial"/>
          <w:bCs/>
          <w:highlight w:val="yellow"/>
        </w:rPr>
        <w:t xml:space="preserve">……………………………………….. 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</w:p>
    <w:p w:rsidR="0065587E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</w:rPr>
      </w:pPr>
      <w:r w:rsidRPr="0087013E">
        <w:rPr>
          <w:rFonts w:cs="Arial"/>
          <w:bCs/>
          <w:highlight w:val="yellow"/>
        </w:rPr>
        <w:t>………………………………………..</w:t>
      </w:r>
      <w:r w:rsidRPr="0087013E">
        <w:rPr>
          <w:rFonts w:cs="Arial"/>
          <w:bCs/>
        </w:rPr>
        <w:t xml:space="preserve">  (doplní </w:t>
      </w:r>
      <w:r w:rsidR="00AD16BF">
        <w:rPr>
          <w:rFonts w:cs="Arial"/>
          <w:bCs/>
        </w:rPr>
        <w:t>uchazeč</w:t>
      </w:r>
      <w:r w:rsidRPr="0087013E">
        <w:rPr>
          <w:rFonts w:cs="Arial"/>
          <w:bCs/>
        </w:rPr>
        <w:t>)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Cs/>
        </w:rPr>
      </w:pPr>
      <w:r w:rsidRPr="0087013E">
        <w:rPr>
          <w:rFonts w:cs="Arial"/>
          <w:bCs/>
          <w:u w:val="single"/>
        </w:rPr>
        <w:t>jsem neuzavřel</w:t>
      </w:r>
      <w:r w:rsidR="006E6F68">
        <w:rPr>
          <w:rFonts w:cs="Arial"/>
          <w:bCs/>
          <w:u w:val="single"/>
        </w:rPr>
        <w:t>,</w:t>
      </w:r>
      <w:r w:rsidRPr="0087013E">
        <w:rPr>
          <w:rFonts w:cs="Arial"/>
          <w:bCs/>
          <w:u w:val="single"/>
        </w:rPr>
        <w:t xml:space="preserve"> a ani v budoucnosti neuzavřu zakázanou kartelovou dohodu</w:t>
      </w:r>
      <w:r w:rsidRPr="0087013E">
        <w:rPr>
          <w:rFonts w:cs="Arial"/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65587E" w:rsidRDefault="0065587E" w:rsidP="00C872B6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</w:p>
    <w:p w:rsidR="0065587E" w:rsidRDefault="0087013E" w:rsidP="00C872B6">
      <w:pPr>
        <w:pStyle w:val="Textpsmene"/>
        <w:numPr>
          <w:ilvl w:val="0"/>
          <w:numId w:val="0"/>
        </w:numPr>
        <w:spacing w:line="280" w:lineRule="atLeast"/>
        <w:ind w:right="-2"/>
        <w:rPr>
          <w:rFonts w:ascii="Arial" w:hAnsi="Arial" w:cs="Arial"/>
          <w:sz w:val="20"/>
        </w:rPr>
      </w:pPr>
      <w:r w:rsidRPr="00595155">
        <w:rPr>
          <w:rFonts w:ascii="Arial" w:hAnsi="Arial" w:cs="Arial"/>
          <w:sz w:val="20"/>
        </w:rPr>
        <w:t>V</w:t>
      </w:r>
      <w:r w:rsidR="000F5945" w:rsidRPr="000F5945">
        <w:rPr>
          <w:rFonts w:ascii="Arial" w:hAnsi="Arial" w:cs="Arial"/>
          <w:sz w:val="20"/>
          <w:highlight w:val="yellow"/>
        </w:rPr>
        <w:t>………………………….</w:t>
      </w:r>
      <w:r w:rsidRPr="00595155">
        <w:rPr>
          <w:rFonts w:ascii="Arial" w:hAnsi="Arial" w:cs="Arial"/>
          <w:sz w:val="20"/>
        </w:rPr>
        <w:t>.  Dne: ……………………..</w:t>
      </w:r>
    </w:p>
    <w:p w:rsidR="0065587E" w:rsidRDefault="0065587E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rFonts w:ascii="Arial" w:hAnsi="Arial" w:cs="Arial"/>
          <w:sz w:val="20"/>
        </w:rPr>
      </w:pPr>
    </w:p>
    <w:p w:rsidR="0065587E" w:rsidRDefault="0065587E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 w:val="20"/>
        </w:rPr>
      </w:pPr>
    </w:p>
    <w:p w:rsidR="0065587E" w:rsidRDefault="0087013E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 w:val="20"/>
        </w:rPr>
      </w:pPr>
      <w:r w:rsidRPr="00595155">
        <w:rPr>
          <w:rFonts w:ascii="Arial" w:hAnsi="Arial" w:cs="Arial"/>
          <w:sz w:val="20"/>
        </w:rPr>
        <w:tab/>
        <w:t>..…………………………………………..</w:t>
      </w:r>
    </w:p>
    <w:p w:rsidR="0065587E" w:rsidRPr="00C872B6" w:rsidRDefault="0087013E" w:rsidP="00C872B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 w:val="20"/>
        </w:rPr>
      </w:pPr>
      <w:r w:rsidRPr="00595155">
        <w:rPr>
          <w:rFonts w:ascii="Arial" w:hAnsi="Arial" w:cs="Arial"/>
          <w:sz w:val="20"/>
        </w:rPr>
        <w:t xml:space="preserve">podpis osoby oprávněné jednat jménem či za </w:t>
      </w:r>
      <w:r>
        <w:rPr>
          <w:rFonts w:ascii="Arial" w:hAnsi="Arial" w:cs="Arial"/>
          <w:sz w:val="20"/>
        </w:rPr>
        <w:t>zájemce</w:t>
      </w:r>
    </w:p>
    <w:p w:rsidR="0065587E" w:rsidRDefault="0065587E">
      <w:pPr>
        <w:spacing w:line="280" w:lineRule="atLeast"/>
        <w:rPr>
          <w:rFonts w:cs="Arial"/>
          <w:b/>
          <w:bCs/>
        </w:rPr>
      </w:pPr>
    </w:p>
    <w:p w:rsidR="0065587E" w:rsidRDefault="0087013E">
      <w:pPr>
        <w:spacing w:line="280" w:lineRule="atLeast"/>
        <w:rPr>
          <w:rFonts w:cs="Arial"/>
          <w:b/>
          <w:bCs/>
        </w:rPr>
      </w:pPr>
      <w:r>
        <w:rPr>
          <w:rFonts w:cs="Arial"/>
          <w:b/>
          <w:bCs/>
        </w:rPr>
        <w:t xml:space="preserve">* </w:t>
      </w:r>
      <w:r w:rsidR="005E3038">
        <w:rPr>
          <w:rFonts w:cs="Arial"/>
          <w:b/>
          <w:bCs/>
        </w:rPr>
        <w:t>zájemce</w:t>
      </w:r>
      <w:r w:rsidR="006E2529" w:rsidRPr="0087013E">
        <w:rPr>
          <w:rFonts w:cs="Arial"/>
          <w:b/>
          <w:bCs/>
        </w:rPr>
        <w:t xml:space="preserve"> vyplní body a), b) a c) tohoto prohlášení dle skutečnosti</w:t>
      </w:r>
    </w:p>
    <w:sectPr w:rsidR="0065587E" w:rsidSect="006E2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87" w:rsidRDefault="002F7287" w:rsidP="0087013E">
      <w:r>
        <w:separator/>
      </w:r>
    </w:p>
  </w:endnote>
  <w:endnote w:type="continuationSeparator" w:id="0">
    <w:p w:rsidR="002F7287" w:rsidRDefault="002F7287" w:rsidP="0087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EB" w:rsidRDefault="007923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EB" w:rsidRDefault="007923E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EB" w:rsidRDefault="007923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87" w:rsidRDefault="002F7287" w:rsidP="0087013E">
      <w:r>
        <w:separator/>
      </w:r>
    </w:p>
  </w:footnote>
  <w:footnote w:type="continuationSeparator" w:id="0">
    <w:p w:rsidR="002F7287" w:rsidRDefault="002F7287" w:rsidP="0087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EB" w:rsidRDefault="007923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8B" w:rsidRPr="004513D8" w:rsidRDefault="00B9201D" w:rsidP="004513D8">
    <w:pPr>
      <w:pStyle w:val="Zhlav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val="cs-CZ" w:eastAsia="cs-CZ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-49530</wp:posOffset>
          </wp:positionV>
          <wp:extent cx="661670" cy="78867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86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78B" w:rsidRPr="004513D8">
      <w:rPr>
        <w:rFonts w:ascii="Times New Roman" w:hAnsi="Times New Roman"/>
      </w:rPr>
      <w:t xml:space="preserve">                                                                                                                           </w:t>
    </w:r>
    <w:r w:rsidR="0050378B" w:rsidRPr="004513D8">
      <w:rPr>
        <w:rFonts w:ascii="Times New Roman" w:hAnsi="Times New Roman"/>
        <w:sz w:val="24"/>
        <w:szCs w:val="24"/>
      </w:rPr>
      <w:t>Příloha č.</w:t>
    </w:r>
    <w:r w:rsidR="00D136B6" w:rsidRPr="004513D8">
      <w:rPr>
        <w:rFonts w:ascii="Times New Roman" w:hAnsi="Times New Roman"/>
        <w:sz w:val="24"/>
        <w:szCs w:val="24"/>
      </w:rPr>
      <w:t xml:space="preserve"> </w:t>
    </w:r>
    <w:r w:rsidR="007923EB">
      <w:rPr>
        <w:rFonts w:ascii="Times New Roman" w:hAnsi="Times New Roman"/>
        <w:sz w:val="24"/>
        <w:szCs w:val="24"/>
        <w:lang w:val="cs-CZ"/>
      </w:rPr>
      <w:t>6</w:t>
    </w:r>
    <w:r w:rsidR="0050378B" w:rsidRPr="004513D8">
      <w:rPr>
        <w:rFonts w:ascii="Times New Roman" w:hAnsi="Times New Roman"/>
        <w:sz w:val="24"/>
        <w:szCs w:val="24"/>
      </w:rPr>
      <w:t xml:space="preserve"> ZD</w:t>
    </w:r>
  </w:p>
  <w:p w:rsidR="0050378B" w:rsidRDefault="00B9201D" w:rsidP="0050378B">
    <w:pPr>
      <w:pStyle w:val="Zhlav"/>
    </w:pPr>
    <w:r>
      <w:rPr>
        <w:noProof/>
        <w:lang w:val="cs-CZ"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899795</wp:posOffset>
          </wp:positionH>
          <wp:positionV relativeFrom="paragraph">
            <wp:posOffset>92075</wp:posOffset>
          </wp:positionV>
          <wp:extent cx="4304030" cy="166370"/>
          <wp:effectExtent l="0" t="0" r="127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166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78B" w:rsidRDefault="0050378B" w:rsidP="0050378B">
    <w:pPr>
      <w:spacing w:line="360" w:lineRule="auto"/>
      <w:ind w:right="567"/>
    </w:pPr>
    <w:r>
      <w:t xml:space="preserve">                         </w:t>
    </w:r>
  </w:p>
  <w:p w:rsidR="0050378B" w:rsidRPr="00B55BD6" w:rsidRDefault="0050378B" w:rsidP="0050378B">
    <w:pPr>
      <w:spacing w:line="276" w:lineRule="auto"/>
      <w:rPr>
        <w:sz w:val="22"/>
      </w:rPr>
    </w:pPr>
    <w:r>
      <w:t xml:space="preserve">                       </w:t>
    </w:r>
    <w:r>
      <w:rPr>
        <w:sz w:val="22"/>
      </w:rPr>
      <w:t>Podbabská 1589/1, 160 00 Praha 6 – Dejvice, IČ: 60460580, DIČ: CZ60460580</w:t>
    </w:r>
  </w:p>
  <w:p w:rsidR="00AC43A1" w:rsidRDefault="00AC43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EB" w:rsidRDefault="007923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9807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918C4"/>
    <w:multiLevelType w:val="multilevel"/>
    <w:tmpl w:val="99CA457C"/>
    <w:lvl w:ilvl="0">
      <w:start w:val="1"/>
      <w:numFmt w:val="decimal"/>
      <w:pStyle w:val="Odrazk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razk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razk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860C1"/>
    <w:multiLevelType w:val="hybridMultilevel"/>
    <w:tmpl w:val="2AC4FB58"/>
    <w:lvl w:ilvl="0" w:tplc="33CEAD3C">
      <w:start w:val="1"/>
      <w:numFmt w:val="decimal"/>
      <w:lvlText w:val="%1."/>
      <w:lvlJc w:val="left"/>
      <w:pPr>
        <w:ind w:left="1004" w:hanging="360"/>
      </w:pPr>
    </w:lvl>
    <w:lvl w:ilvl="1" w:tplc="A40E5640" w:tentative="1">
      <w:start w:val="1"/>
      <w:numFmt w:val="lowerLetter"/>
      <w:lvlText w:val="%2."/>
      <w:lvlJc w:val="left"/>
      <w:pPr>
        <w:ind w:left="1724" w:hanging="360"/>
      </w:pPr>
    </w:lvl>
    <w:lvl w:ilvl="2" w:tplc="04050001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29"/>
    <w:rsid w:val="000546BD"/>
    <w:rsid w:val="000742C4"/>
    <w:rsid w:val="000F5945"/>
    <w:rsid w:val="001515DF"/>
    <w:rsid w:val="0015161C"/>
    <w:rsid w:val="002C07B0"/>
    <w:rsid w:val="002F7287"/>
    <w:rsid w:val="003878E0"/>
    <w:rsid w:val="004513D8"/>
    <w:rsid w:val="004E7AE0"/>
    <w:rsid w:val="0050378B"/>
    <w:rsid w:val="00555C97"/>
    <w:rsid w:val="00563F3E"/>
    <w:rsid w:val="00583587"/>
    <w:rsid w:val="005E3038"/>
    <w:rsid w:val="006111FB"/>
    <w:rsid w:val="0065587E"/>
    <w:rsid w:val="006574E8"/>
    <w:rsid w:val="006A73C4"/>
    <w:rsid w:val="006E2529"/>
    <w:rsid w:val="006E6F68"/>
    <w:rsid w:val="006F46F8"/>
    <w:rsid w:val="0075147E"/>
    <w:rsid w:val="007923EB"/>
    <w:rsid w:val="007A2F2A"/>
    <w:rsid w:val="007A633F"/>
    <w:rsid w:val="007C020E"/>
    <w:rsid w:val="0087013E"/>
    <w:rsid w:val="00A3332A"/>
    <w:rsid w:val="00A35C7B"/>
    <w:rsid w:val="00A879C9"/>
    <w:rsid w:val="00A97E15"/>
    <w:rsid w:val="00AC43A1"/>
    <w:rsid w:val="00AD16BF"/>
    <w:rsid w:val="00B55BD6"/>
    <w:rsid w:val="00B9201D"/>
    <w:rsid w:val="00B9674B"/>
    <w:rsid w:val="00BA66F1"/>
    <w:rsid w:val="00C04088"/>
    <w:rsid w:val="00C21C13"/>
    <w:rsid w:val="00C319E2"/>
    <w:rsid w:val="00C51651"/>
    <w:rsid w:val="00C872B6"/>
    <w:rsid w:val="00CA6088"/>
    <w:rsid w:val="00D136B6"/>
    <w:rsid w:val="00D16729"/>
    <w:rsid w:val="00DA5BE0"/>
    <w:rsid w:val="00DF3635"/>
    <w:rsid w:val="00F1042C"/>
    <w:rsid w:val="00F35280"/>
    <w:rsid w:val="00F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529"/>
    <w:rPr>
      <w:rFonts w:ascii="Arial" w:eastAsia="Times New Roman" w:hAnsi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1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7013E"/>
    <w:rPr>
      <w:rFonts w:ascii="Tahoma" w:eastAsia="Times New Roman" w:hAnsi="Tahoma" w:cs="Tahoma"/>
      <w:sz w:val="16"/>
      <w:szCs w:val="16"/>
    </w:rPr>
  </w:style>
  <w:style w:type="paragraph" w:customStyle="1" w:styleId="Odrazka1">
    <w:name w:val="Odrazka 1"/>
    <w:basedOn w:val="Normln"/>
    <w:qFormat/>
    <w:rsid w:val="0087013E"/>
    <w:pPr>
      <w:numPr>
        <w:numId w:val="6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87013E"/>
    <w:pPr>
      <w:numPr>
        <w:ilvl w:val="1"/>
      </w:numPr>
      <w:tabs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7013E"/>
    <w:pPr>
      <w:numPr>
        <w:ilvl w:val="2"/>
      </w:numPr>
      <w:tabs>
        <w:tab w:val="num" w:pos="1701"/>
        <w:tab w:val="num" w:pos="2700"/>
      </w:tabs>
    </w:pPr>
    <w:rPr>
      <w:rFonts w:ascii="Calibri" w:hAnsi="Calibri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529"/>
    <w:rPr>
      <w:rFonts w:ascii="Arial" w:eastAsia="Times New Roman" w:hAnsi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1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7013E"/>
    <w:rPr>
      <w:rFonts w:ascii="Tahoma" w:eastAsia="Times New Roman" w:hAnsi="Tahoma" w:cs="Tahoma"/>
      <w:sz w:val="16"/>
      <w:szCs w:val="16"/>
    </w:rPr>
  </w:style>
  <w:style w:type="paragraph" w:customStyle="1" w:styleId="Odrazka1">
    <w:name w:val="Odrazka 1"/>
    <w:basedOn w:val="Normln"/>
    <w:qFormat/>
    <w:rsid w:val="0087013E"/>
    <w:pPr>
      <w:numPr>
        <w:numId w:val="6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87013E"/>
    <w:pPr>
      <w:numPr>
        <w:ilvl w:val="1"/>
      </w:numPr>
      <w:tabs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7013E"/>
    <w:pPr>
      <w:numPr>
        <w:ilvl w:val="2"/>
      </w:numPr>
      <w:tabs>
        <w:tab w:val="num" w:pos="1701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v7Z+86rlrsYamsn2HagTPWu0LeM=</ds:DigestValue>
    </ds:Reference>
  </ds:SignedInfo>
  <ds:SignatureValue>TPKFY2wod3ZPulnAsqghQd5Hz2jLMghwP1vl46wILAI5scO5R0iveJ0GkHrlebio8bErRKpW2z+O2vLNoMHlLN8QRjG4qUiy2Ru1fiLfh62Z5eqS+Mq+P74B8x4sE+ilDIMEb9oJUowZxy3bCMYN4Xm06H2ajiNa5xoTJ1dc6gfGyvsLF/Ouc04VbOoMTF2bcdCKbw76X7o3DN4jRgsAFvKAfpXYeGAv1sPe0b69VYemqUWVkR4AsatTBdpK5QP5sie3doCEvyIayKqiADsJKvBlna13IDhpWVHzn+m8EKdbWc05oruLko6z2tWTQ2Ay/+iJD3EZIbyusE5VTxcUcw==</ds:SignatureValue>
  <ds:KeyInfo>
    <ds:KeyValue>
      <ds:RSAKeyValue>
        <ds:Modulus>q/EEnG8S/SqChGJanmSnu6WXXyztoPM9rK97eyuULcdJojwVDVpDuN7Fuvc10fs3skIYUCWZOk01DK2G+rABuioX3XzrYsw059P0GbcXa9rH1McgwUrwCMBb0XSlqx9hjnrhES3La40p/jrgSs4WAF1snJxkSDFOHVeqb9s0Pkr01Z8wz3SnZAU8BL5B1o1c5Gt3qfbdPDZGryVYQH3oSCALdABkMDDbgCOHRZL3QK4ENg/NZLkaB1pkBksi6dgwE6vfA+AusO/bb6ZqXHe+SnvmY1ACjEATePpcB8jk5FZSdAJLxyYv9cFaW9kHJWqGZc2X/21bac4yyxAOhMcOTQ==</ds:Modulus>
        <ds:Exponent>AQAB</ds:Exponent>
      </ds:RSAKeyValue>
    </ds:KeyValue>
    <ds:X509Data>
      <ds:X509Certificate>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w2EYlGut3jzEW8kbTdLqZD8rKETANBgkqhkiG9w0BAQsFAAOCAQEAFwjfeSqQUMKKf2FPE7goJB8fgxO37UvIX7B/C3+5xL/MGuzXkFbBaAcrCp2jriSbfVEImMzBWnFqVu7niqDJ1vo5feJy0zcrp6Ss9YzwO+l13A/ALoiVedPb4Un0T+ulzwiCc2/sUFZvH/+rdPIJX891qABnWu+NEKHkp2LoFarft6KfGrIZPDwd45Vcpha2XAwhPkAnPnvYirgGTxiwLltuHD45xqm8vAJQ5kNIM+y5YD6dTdoGTqMDUgb2O1h+toDnACgTPYDw1WnKyNaT/y06U+kbV2YtfPfq4+Pwr9bO7WNvbiqtKmur/yy5DaKec1Z0kbhuEzbbyPzdw7WypQ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bDZFhsYw3O/J9uf0GROrnBIYIXU=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IN5yaSka3WDPgsb1Xr9lIscdADs=</ds:DigestValue>
      </ds:Reference>
      <ds:Reference URI="/word/header1.xml?ContentType=application/vnd.openxmlformats-officedocument.wordprocessingml.header+xml">
        <ds:DigestMethod Algorithm="http://www.w3.org/2000/09/xmldsig#sha1"/>
        <ds:DigestValue>hd5HETlhXQLjFcgBOde/gt/a8ug=</ds:DigestValue>
      </ds:Reference>
      <ds:Reference URI="/word/footer3.xml?ContentType=application/vnd.openxmlformats-officedocument.wordprocessingml.footer+xml">
        <ds:DigestMethod Algorithm="http://www.w3.org/2000/09/xmldsig#sha1"/>
        <ds:DigestValue>wwDV4z482blkUaDqRPCnakEViGQ=</ds:DigestValue>
      </ds:Reference>
      <ds:Reference URI="/word/stylesWithEffects.xml?ContentType=application/vnd.ms-word.stylesWithEffects+xml">
        <ds:DigestMethod Algorithm="http://www.w3.org/2000/09/xmldsig#sha1"/>
        <ds:DigestValue>LrB7eaHvzqTT1lCY9mpPs5pU8ew=</ds:DigestValue>
      </ds:Reference>
      <ds:Reference URI="/word/endnotes.xml?ContentType=application/vnd.openxmlformats-officedocument.wordprocessingml.endnotes+xml">
        <ds:DigestMethod Algorithm="http://www.w3.org/2000/09/xmldsig#sha1"/>
        <ds:DigestValue>2OF2W3fxoL2jzWpYv5J0Aeu2m5M=</ds:DigestValue>
      </ds:Reference>
      <ds:Reference URI="/word/header3.xml?ContentType=application/vnd.openxmlformats-officedocument.wordprocessingml.header+xml">
        <ds:DigestMethod Algorithm="http://www.w3.org/2000/09/xmldsig#sha1"/>
        <ds:DigestValue>hd5HETlhXQLjFcgBOde/gt/a8ug=</ds:DigestValue>
      </ds:Reference>
      <ds:Reference URI="/word/styles.xml?ContentType=application/vnd.openxmlformats-officedocument.wordprocessingml.styles+xml">
        <ds:DigestMethod Algorithm="http://www.w3.org/2000/09/xmldsig#sha1"/>
        <ds:DigestValue>tb1fJiwJdeEs6B2C4ZbJzxVl8Jc=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yBOZtAu86w3MfGxNlPTb0txmDQ8=</ds:DigestValue>
      </ds:Reference>
      <ds:Reference URI="/word/footnotes.xml?ContentType=application/vnd.openxmlformats-officedocument.wordprocessingml.footnotes+xml">
        <ds:DigestMethod Algorithm="http://www.w3.org/2000/09/xmldsig#sha1"/>
        <ds:DigestValue>RygOfcJvyM2x99Q6GIDkkZJ7mNY=</ds:DigestValue>
      </ds:Reference>
      <ds:Reference URI="/word/footer2.xml?ContentType=application/vnd.openxmlformats-officedocument.wordprocessingml.footer+xml">
        <ds:DigestMethod Algorithm="http://www.w3.org/2000/09/xmldsig#sha1"/>
        <ds:DigestValue>wwDV4z482blkUaDqRPCnakEViGQ=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5H4bjor3hC80pra8I0SZR8fnt+E=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footer1.xml?ContentType=application/vnd.openxmlformats-officedocument.wordprocessingml.footer+xml">
        <ds:DigestMethod Algorithm="http://www.w3.org/2000/09/xmldsig#sha1"/>
        <ds:DigestValue>wwDV4z482blkUaDqRPCnakEViGQ=</ds:DigestValue>
      </ds:Reference>
      <ds:Reference URI="/word/settings.xml?ContentType=application/vnd.openxmlformats-officedocument.wordprocessingml.settings+xml">
        <ds:DigestMethod Algorithm="http://www.w3.org/2000/09/xmldsig#sha1"/>
        <ds:DigestValue>rn+XN5HeI9MbtGByZxcD44kl0ic=</ds:DigestValue>
      </ds:Reference>
      <ds:Reference URI="/word/_rels/head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kXi7iDVUD/CBvsVMUJc1z1oxlJI=</ds:DigestValue>
      </ds:Reference>
      <ds:Reference URI="/word/header2.xml?ContentType=application/vnd.openxmlformats-officedocument.wordprocessingml.header+xml">
        <ds:DigestMethod Algorithm="http://www.w3.org/2000/09/xmldsig#sha1"/>
        <ds:DigestValue>UiyEnRmFwp71dSTrRxEKjUpdlj8=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qBNSBv5gzl+kYQ3ftdP0TCAMdyU=</ds:DigestValue>
      </ds:Reference>
      <ds:Reference URI="/word/media/image2.jpeg?ContentType=image/jpeg">
        <ds:DigestMethod Algorithm="http://www.w3.org/2000/09/xmldsig#sha1"/>
        <ds:DigestValue>O0MXPKgPoQ+RsBwXlMvfB7SuAyE=</ds:DigestValue>
      </ds:Reference>
      <ds:Reference URI="/word/media/image1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o2kvAKF1+nXRQ7WzOFQp7oN2vzk=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2016-05-18T11:24:10.8Z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 Dvořák</dc:creator>
  <cp:lastModifiedBy>OLEJNIKOVA Barbora</cp:lastModifiedBy>
  <cp:revision>2</cp:revision>
  <cp:lastPrinted>2014-03-03T05:36:00Z</cp:lastPrinted>
  <dcterms:created xsi:type="dcterms:W3CDTF">2016-05-18T11:23:00Z</dcterms:created>
  <dcterms:modified xsi:type="dcterms:W3CDTF">2016-05-18T11:23:00Z</dcterms:modified>
</cp:coreProperties>
</file>